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60" w:rsidRPr="00341D3E" w:rsidRDefault="00BF7C68" w:rsidP="00341D3E">
      <w:pPr>
        <w:pStyle w:val="AralkYok"/>
        <w:jc w:val="center"/>
        <w:rPr>
          <w:b/>
          <w:sz w:val="28"/>
          <w:szCs w:val="28"/>
        </w:rPr>
      </w:pPr>
      <w:r w:rsidRPr="00341D3E">
        <w:rPr>
          <w:b/>
          <w:sz w:val="28"/>
          <w:szCs w:val="28"/>
        </w:rPr>
        <w:t>T.C.</w:t>
      </w:r>
    </w:p>
    <w:p w:rsidR="00FB6360" w:rsidRDefault="00BF7C68" w:rsidP="00FB6360">
      <w:pPr>
        <w:pStyle w:val="AralkYok"/>
        <w:jc w:val="center"/>
        <w:rPr>
          <w:b/>
          <w:sz w:val="28"/>
          <w:szCs w:val="28"/>
        </w:rPr>
      </w:pPr>
      <w:r w:rsidRPr="00341D3E">
        <w:rPr>
          <w:b/>
          <w:sz w:val="28"/>
          <w:szCs w:val="28"/>
        </w:rPr>
        <w:t>ARABAN KAYMAKAMLIĞI</w:t>
      </w:r>
    </w:p>
    <w:p w:rsidR="00341D3E" w:rsidRPr="00341D3E" w:rsidRDefault="00341D3E" w:rsidP="00FB6360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İLÇE EMNİYET AMİRLİĞİ</w:t>
      </w:r>
    </w:p>
    <w:p w:rsidR="00BF7C68" w:rsidRPr="00341D3E" w:rsidRDefault="00BF7C68" w:rsidP="00FB6360">
      <w:pPr>
        <w:pStyle w:val="AralkYok"/>
        <w:jc w:val="center"/>
        <w:rPr>
          <w:b/>
          <w:sz w:val="28"/>
          <w:szCs w:val="28"/>
        </w:rPr>
      </w:pPr>
      <w:r w:rsidRPr="00341D3E">
        <w:rPr>
          <w:b/>
          <w:sz w:val="28"/>
          <w:szCs w:val="28"/>
        </w:rPr>
        <w:t>Araban Polis Merkez Amirliği</w:t>
      </w:r>
    </w:p>
    <w:p w:rsidR="00FB6360" w:rsidRPr="00341D3E" w:rsidRDefault="00FB6360" w:rsidP="00FB6360">
      <w:pPr>
        <w:pStyle w:val="AralkYok"/>
        <w:jc w:val="center"/>
        <w:rPr>
          <w:b/>
          <w:sz w:val="28"/>
          <w:szCs w:val="28"/>
        </w:rPr>
      </w:pPr>
    </w:p>
    <w:p w:rsidR="00BF7C68" w:rsidRPr="00341D3E" w:rsidRDefault="00BF7C68" w:rsidP="00FB6360">
      <w:pPr>
        <w:pStyle w:val="AralkYok"/>
        <w:jc w:val="center"/>
        <w:rPr>
          <w:b/>
          <w:sz w:val="28"/>
          <w:szCs w:val="28"/>
        </w:rPr>
      </w:pPr>
      <w:r w:rsidRPr="00341D3E">
        <w:rPr>
          <w:b/>
          <w:sz w:val="28"/>
          <w:szCs w:val="28"/>
        </w:rPr>
        <w:t>HİZMET STANDARTLARI TABLOSU</w:t>
      </w:r>
    </w:p>
    <w:p w:rsidR="00FB6360" w:rsidRPr="006D1117" w:rsidRDefault="00FB6360" w:rsidP="00FB6360">
      <w:pPr>
        <w:pStyle w:val="AralkYok"/>
        <w:jc w:val="center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528"/>
        <w:gridCol w:w="5783"/>
        <w:gridCol w:w="2409"/>
      </w:tblGrid>
      <w:tr w:rsidR="00BF7C68" w:rsidRPr="006D1117" w:rsidTr="00AA0977">
        <w:trPr>
          <w:cantSplit/>
          <w:trHeight w:val="748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5528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HİZMETİN ADI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BAŞVURUDA İSTENİLEN</w:t>
            </w:r>
          </w:p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BELGELER</w:t>
            </w:r>
          </w:p>
        </w:tc>
        <w:tc>
          <w:tcPr>
            <w:tcW w:w="2409" w:type="dxa"/>
            <w:vAlign w:val="center"/>
          </w:tcPr>
          <w:p w:rsid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HİZMETİN TAMAMLANMA SÜRESİ</w:t>
            </w:r>
          </w:p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(EN GEÇ )</w:t>
            </w:r>
          </w:p>
        </w:tc>
      </w:tr>
      <w:tr w:rsidR="00BF7C68" w:rsidRPr="006D1117" w:rsidTr="00AA0977">
        <w:trPr>
          <w:trHeight w:val="339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Olay Yerine İntikal (Uzak Mesafe)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5 DAKİKA</w:t>
            </w:r>
          </w:p>
        </w:tc>
      </w:tr>
      <w:tr w:rsidR="00BF7C68" w:rsidRPr="006D1117" w:rsidTr="00AA0977">
        <w:trPr>
          <w:trHeight w:val="435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Olay Yerine İntikal (Yakın Mesafe)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2 DAKİKA</w:t>
            </w:r>
          </w:p>
        </w:tc>
      </w:tr>
      <w:tr w:rsidR="00BF7C68" w:rsidRPr="006D1117" w:rsidTr="00AA0977">
        <w:trPr>
          <w:trHeight w:val="315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Genel Olarak İfade Alma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30 DAKİKA</w:t>
            </w:r>
          </w:p>
        </w:tc>
      </w:tr>
      <w:tr w:rsidR="00BF7C68" w:rsidRPr="006D1117" w:rsidTr="00AA0977">
        <w:trPr>
          <w:trHeight w:val="259"/>
        </w:trPr>
        <w:tc>
          <w:tcPr>
            <w:tcW w:w="1022" w:type="dxa"/>
            <w:vAlign w:val="bottom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Mala Karşı İşlenen Suçlar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 SAAT</w:t>
            </w:r>
          </w:p>
        </w:tc>
      </w:tr>
      <w:tr w:rsidR="00BF7C68" w:rsidRPr="006D1117" w:rsidTr="00AA0977">
        <w:trPr>
          <w:trHeight w:val="430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Topluma Karşı İşlenen Suçlar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 SAAT</w:t>
            </w:r>
          </w:p>
        </w:tc>
      </w:tr>
      <w:tr w:rsidR="00BF7C68" w:rsidRPr="006D1117" w:rsidTr="00AA0977">
        <w:trPr>
          <w:trHeight w:val="300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Millete Ve Devlete Karşı İşlenen Suçlar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 SAAT</w:t>
            </w:r>
          </w:p>
        </w:tc>
      </w:tr>
      <w:tr w:rsidR="00BF7C68" w:rsidRPr="006D1117" w:rsidTr="00AA0977">
        <w:trPr>
          <w:trHeight w:val="240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Mali Suçlar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 SAAT</w:t>
            </w:r>
          </w:p>
        </w:tc>
      </w:tr>
      <w:tr w:rsidR="00BF7C68" w:rsidRPr="006D1117" w:rsidTr="00AA0977">
        <w:trPr>
          <w:trHeight w:val="367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Takibi Gerektiren Suçlar</w:t>
            </w:r>
          </w:p>
        </w:tc>
        <w:tc>
          <w:tcPr>
            <w:tcW w:w="5783" w:type="dxa"/>
            <w:vAlign w:val="bottom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 SAAT</w:t>
            </w:r>
          </w:p>
        </w:tc>
      </w:tr>
      <w:tr w:rsidR="00BF7C68" w:rsidRPr="006D1117" w:rsidTr="00AA0977">
        <w:trPr>
          <w:trHeight w:val="425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Kimlik Bildirme İşlemleri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5 DAKİKA</w:t>
            </w:r>
          </w:p>
        </w:tc>
      </w:tr>
      <w:tr w:rsidR="00BF7C68" w:rsidRPr="006D1117" w:rsidTr="00AA0977">
        <w:trPr>
          <w:trHeight w:val="347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Gözaltı Nezarethane İşlemleri</w:t>
            </w:r>
          </w:p>
        </w:tc>
        <w:tc>
          <w:tcPr>
            <w:tcW w:w="5783" w:type="dxa"/>
            <w:vAlign w:val="center"/>
          </w:tcPr>
          <w:p w:rsidR="00BF7C68" w:rsidRPr="00FB6360" w:rsidRDefault="00BF7C68" w:rsidP="00FB6360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30 DAKİKA</w:t>
            </w:r>
          </w:p>
        </w:tc>
      </w:tr>
      <w:tr w:rsidR="00BF7C68" w:rsidRPr="006D1117" w:rsidTr="00AA0977">
        <w:trPr>
          <w:trHeight w:val="351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Açılması İzne Bağlı İşyerlerinin Ruhsat İşlemleri</w:t>
            </w:r>
          </w:p>
        </w:tc>
        <w:tc>
          <w:tcPr>
            <w:tcW w:w="5783" w:type="dxa"/>
            <w:vAlign w:val="center"/>
          </w:tcPr>
          <w:p w:rsidR="00FB6360" w:rsidRDefault="00BF7C68" w:rsidP="00FB6360">
            <w:pPr>
              <w:pStyle w:val="AralkYok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1</w:t>
            </w:r>
            <w:r w:rsidR="00FB6360">
              <w:rPr>
                <w:sz w:val="28"/>
                <w:szCs w:val="28"/>
              </w:rPr>
              <w:t>) Nü</w:t>
            </w:r>
            <w:r w:rsidR="00FB6360" w:rsidRPr="00FB6360">
              <w:rPr>
                <w:sz w:val="28"/>
                <w:szCs w:val="28"/>
              </w:rPr>
              <w:t>f</w:t>
            </w:r>
            <w:r w:rsidR="00FB6360">
              <w:rPr>
                <w:sz w:val="28"/>
                <w:szCs w:val="28"/>
              </w:rPr>
              <w:t>u</w:t>
            </w:r>
            <w:r w:rsidR="00FB6360" w:rsidRPr="00FB6360">
              <w:rPr>
                <w:sz w:val="28"/>
                <w:szCs w:val="28"/>
              </w:rPr>
              <w:t xml:space="preserve">s </w:t>
            </w:r>
            <w:r w:rsidR="00FB6360">
              <w:rPr>
                <w:sz w:val="28"/>
                <w:szCs w:val="28"/>
              </w:rPr>
              <w:t>Cüzdanı Fotokopisi</w:t>
            </w:r>
          </w:p>
          <w:p w:rsidR="00BF7C68" w:rsidRPr="00FB6360" w:rsidRDefault="00FB6360" w:rsidP="00FB636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B6360">
              <w:rPr>
                <w:sz w:val="28"/>
                <w:szCs w:val="28"/>
              </w:rPr>
              <w:t>Yetkili İdareden</w:t>
            </w:r>
            <w:r>
              <w:rPr>
                <w:sz w:val="28"/>
                <w:szCs w:val="28"/>
              </w:rPr>
              <w:t xml:space="preserve"> </w:t>
            </w:r>
            <w:r w:rsidRPr="00FB6360">
              <w:rPr>
                <w:sz w:val="28"/>
                <w:szCs w:val="28"/>
              </w:rPr>
              <w:t>Havale</w:t>
            </w: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7 GÜN</w:t>
            </w:r>
          </w:p>
        </w:tc>
      </w:tr>
      <w:tr w:rsidR="00BF7C68" w:rsidRPr="006D1117" w:rsidTr="00AA0977">
        <w:trPr>
          <w:trHeight w:val="391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</w:t>
            </w:r>
            <w:r w:rsidR="00A313D7" w:rsidRPr="00FB63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Kayıp Çalıntı Eşya Müracaat İşlemleri</w:t>
            </w:r>
          </w:p>
        </w:tc>
        <w:tc>
          <w:tcPr>
            <w:tcW w:w="5783" w:type="dxa"/>
            <w:vAlign w:val="center"/>
          </w:tcPr>
          <w:p w:rsidR="00FB6360" w:rsidRDefault="00FB6360" w:rsidP="00FB636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Nü</w:t>
            </w:r>
            <w:r w:rsidRPr="00FB636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u</w:t>
            </w:r>
            <w:r w:rsidRPr="00FB6360">
              <w:rPr>
                <w:sz w:val="28"/>
                <w:szCs w:val="28"/>
              </w:rPr>
              <w:t>s Cüzdanı Fotokopisi</w:t>
            </w:r>
          </w:p>
          <w:p w:rsidR="00BF7C68" w:rsidRPr="00FB6360" w:rsidRDefault="00FB6360" w:rsidP="00FB636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B6360">
              <w:rPr>
                <w:sz w:val="28"/>
                <w:szCs w:val="28"/>
              </w:rPr>
              <w:t>Ruhsat Fotokopisi</w:t>
            </w: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20 DAKİKA</w:t>
            </w:r>
          </w:p>
        </w:tc>
      </w:tr>
      <w:tr w:rsidR="00BF7C68" w:rsidRPr="006D1117" w:rsidTr="00AA0977">
        <w:trPr>
          <w:trHeight w:val="425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</w:t>
            </w:r>
            <w:r w:rsidR="00A313D7" w:rsidRPr="00FB63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Düğün Merasimi İzin İşlemleri</w:t>
            </w:r>
          </w:p>
        </w:tc>
        <w:tc>
          <w:tcPr>
            <w:tcW w:w="5783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Evlilik Cüzdan Fotokopisi</w:t>
            </w: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20 DAKİKA</w:t>
            </w:r>
          </w:p>
        </w:tc>
      </w:tr>
      <w:tr w:rsidR="00BF7C68" w:rsidRPr="006D1117" w:rsidTr="00AA0977">
        <w:trPr>
          <w:trHeight w:val="275"/>
        </w:trPr>
        <w:tc>
          <w:tcPr>
            <w:tcW w:w="1022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FB6360">
              <w:rPr>
                <w:b/>
                <w:sz w:val="28"/>
                <w:szCs w:val="28"/>
              </w:rPr>
              <w:t>1</w:t>
            </w:r>
            <w:r w:rsidR="00A313D7" w:rsidRPr="00FB636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BF7C68" w:rsidRPr="00FB6360" w:rsidRDefault="00AA0977" w:rsidP="00FB6360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Kayıp Şahı</w:t>
            </w:r>
            <w:r w:rsidR="00FB6360" w:rsidRPr="00FB6360">
              <w:rPr>
                <w:b/>
                <w:sz w:val="28"/>
                <w:szCs w:val="28"/>
              </w:rPr>
              <w:t>s Müracaat İşlemleri</w:t>
            </w:r>
          </w:p>
        </w:tc>
        <w:tc>
          <w:tcPr>
            <w:tcW w:w="5783" w:type="dxa"/>
            <w:vAlign w:val="center"/>
          </w:tcPr>
          <w:p w:rsidR="00BF7C68" w:rsidRPr="00FB6360" w:rsidRDefault="00FB6360" w:rsidP="00FB636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</w:t>
            </w:r>
            <w:r w:rsidRPr="00FB636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u</w:t>
            </w:r>
            <w:r w:rsidRPr="00FB6360">
              <w:rPr>
                <w:sz w:val="28"/>
                <w:szCs w:val="28"/>
              </w:rPr>
              <w:t>s Cüzdanı Fotokopisi</w:t>
            </w:r>
          </w:p>
        </w:tc>
        <w:tc>
          <w:tcPr>
            <w:tcW w:w="2409" w:type="dxa"/>
            <w:vAlign w:val="center"/>
          </w:tcPr>
          <w:p w:rsidR="00BF7C68" w:rsidRPr="00FB6360" w:rsidRDefault="00BF7C68" w:rsidP="00FB6360">
            <w:pPr>
              <w:pStyle w:val="AralkYok"/>
              <w:jc w:val="center"/>
              <w:rPr>
                <w:sz w:val="28"/>
                <w:szCs w:val="28"/>
              </w:rPr>
            </w:pPr>
            <w:r w:rsidRPr="00FB6360">
              <w:rPr>
                <w:sz w:val="28"/>
                <w:szCs w:val="28"/>
              </w:rPr>
              <w:t>20 DAKİKA</w:t>
            </w:r>
          </w:p>
        </w:tc>
      </w:tr>
    </w:tbl>
    <w:p w:rsidR="00FB6360" w:rsidRDefault="00BF7C68" w:rsidP="00FB6360">
      <w:pPr>
        <w:pStyle w:val="AralkYok"/>
        <w:jc w:val="both"/>
      </w:pPr>
      <w:r w:rsidRPr="006D1117">
        <w:t xml:space="preserve">  </w:t>
      </w:r>
    </w:p>
    <w:p w:rsidR="00BF7C68" w:rsidRPr="00FB6360" w:rsidRDefault="00BF7C68" w:rsidP="00FB6360">
      <w:pPr>
        <w:pStyle w:val="AralkYok"/>
        <w:ind w:firstLine="708"/>
        <w:jc w:val="both"/>
        <w:rPr>
          <w:b/>
          <w:sz w:val="28"/>
        </w:rPr>
      </w:pPr>
      <w:r w:rsidRPr="00FB6360">
        <w:rPr>
          <w:b/>
          <w:sz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BF7C68" w:rsidRDefault="00BF7C68" w:rsidP="00FB6360">
      <w:pPr>
        <w:pStyle w:val="AralkYok"/>
      </w:pPr>
    </w:p>
    <w:p w:rsidR="00FB6360" w:rsidRDefault="00FB6360" w:rsidP="00FB6360">
      <w:pPr>
        <w:pStyle w:val="AralkYok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36"/>
        <w:gridCol w:w="4016"/>
        <w:gridCol w:w="2835"/>
        <w:gridCol w:w="425"/>
        <w:gridCol w:w="5060"/>
      </w:tblGrid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İlk Müracaat Yeri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Araban İlçe Emniyet Amirliği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İkinci Müracaat Yeri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Sorumlu İl Emniyet Müdür Yardımcısı</w:t>
            </w:r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İsim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Mahmut Şakir YILMAZ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İsim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D20366" w:rsidP="004550E1">
            <w:pPr>
              <w:pStyle w:val="AralkYok"/>
              <w:rPr>
                <w:rStyle w:val="Gl"/>
                <w:b w:val="0"/>
                <w:sz w:val="28"/>
              </w:rPr>
            </w:pPr>
            <w:r>
              <w:rPr>
                <w:sz w:val="28"/>
              </w:rPr>
              <w:t>Mahmut AVCI</w:t>
            </w:r>
            <w:bookmarkStart w:id="0" w:name="_GoBack"/>
            <w:bookmarkEnd w:id="0"/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Unvan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jc w:val="center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İlçe Emniyet Amir 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Unvan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İl Emniyet Müdür Yardımcısı</w:t>
            </w:r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Adres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jc w:val="center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 xml:space="preserve">Turgut Özal Mahallesi Gaziantep Caddesi </w:t>
            </w:r>
            <w:r w:rsidR="00D20366">
              <w:rPr>
                <w:sz w:val="28"/>
              </w:rPr>
              <w:t>No:65/</w:t>
            </w:r>
            <w:r w:rsidRPr="00EB4429">
              <w:rPr>
                <w:sz w:val="28"/>
              </w:rPr>
              <w:t>1 Araban/GAZİANTEP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Adres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Gaziantep İl Emniyet Müdürlüğü Yeni Hizmet Binası Kat:3 Şehitkamil/GAZİANTEP</w:t>
            </w:r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Telefon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jc w:val="center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0 342 611 22 07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sz w:val="28"/>
              </w:rPr>
            </w:pPr>
            <w:r w:rsidRPr="00EB4429">
              <w:rPr>
                <w:rStyle w:val="Gl"/>
                <w:sz w:val="28"/>
              </w:rPr>
              <w:t>Telefon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0 342 230 18 30</w:t>
            </w:r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Faks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jc w:val="center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Faks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</w:p>
        </w:tc>
      </w:tr>
      <w:tr w:rsidR="00FB6360" w:rsidRPr="00EB4429" w:rsidTr="004550E1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E-Posta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jc w:val="center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araban@egm.gov.tr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b/>
                <w:sz w:val="28"/>
              </w:rPr>
              <w:t>E-Posta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360" w:rsidRPr="00EB4429" w:rsidRDefault="00FB6360" w:rsidP="004550E1">
            <w:pPr>
              <w:pStyle w:val="AralkYok"/>
              <w:rPr>
                <w:sz w:val="28"/>
              </w:rPr>
            </w:pPr>
            <w:r w:rsidRPr="00EB4429">
              <w:rPr>
                <w:rStyle w:val="Gl"/>
                <w:b w:val="0"/>
                <w:sz w:val="28"/>
              </w:rPr>
              <w:t>: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FB6360" w:rsidRPr="00EB4429" w:rsidRDefault="00FB6360" w:rsidP="00FB6360">
            <w:pPr>
              <w:pStyle w:val="AralkYok"/>
              <w:rPr>
                <w:rStyle w:val="Gl"/>
                <w:b w:val="0"/>
                <w:sz w:val="28"/>
              </w:rPr>
            </w:pPr>
            <w:r w:rsidRPr="00EB4429">
              <w:rPr>
                <w:sz w:val="28"/>
              </w:rPr>
              <w:t>gaziantep@egm.gov.tr</w:t>
            </w:r>
          </w:p>
        </w:tc>
      </w:tr>
    </w:tbl>
    <w:p w:rsidR="00FB6360" w:rsidRDefault="00FB6360" w:rsidP="00FB6360">
      <w:pPr>
        <w:pStyle w:val="AralkYok"/>
      </w:pPr>
    </w:p>
    <w:sectPr w:rsidR="00FB6360" w:rsidSect="00AA0977">
      <w:pgSz w:w="16838" w:h="11906" w:orient="landscape"/>
      <w:pgMar w:top="568" w:right="124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74"/>
    <w:rsid w:val="0003624B"/>
    <w:rsid w:val="000417AC"/>
    <w:rsid w:val="00053234"/>
    <w:rsid w:val="000E0074"/>
    <w:rsid w:val="00120CF5"/>
    <w:rsid w:val="00145678"/>
    <w:rsid w:val="00337F83"/>
    <w:rsid w:val="00341D3E"/>
    <w:rsid w:val="005807B2"/>
    <w:rsid w:val="00674DEF"/>
    <w:rsid w:val="00687EB1"/>
    <w:rsid w:val="006B310A"/>
    <w:rsid w:val="006B3528"/>
    <w:rsid w:val="008805A5"/>
    <w:rsid w:val="00976B46"/>
    <w:rsid w:val="00977F89"/>
    <w:rsid w:val="00980AEF"/>
    <w:rsid w:val="00A313D7"/>
    <w:rsid w:val="00A3619E"/>
    <w:rsid w:val="00AA0977"/>
    <w:rsid w:val="00AB65B9"/>
    <w:rsid w:val="00BF7C68"/>
    <w:rsid w:val="00D05931"/>
    <w:rsid w:val="00D20366"/>
    <w:rsid w:val="00EA1F08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FEF1"/>
  <w15:docId w15:val="{284AAD36-2240-415C-9C96-63236B2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BF7C68"/>
    <w:pPr>
      <w:keepNext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F7C6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BF7C68"/>
    <w:rPr>
      <w:color w:val="0000FF"/>
      <w:u w:val="single"/>
    </w:rPr>
  </w:style>
  <w:style w:type="paragraph" w:styleId="AralkYok">
    <w:name w:val="No Spacing"/>
    <w:uiPriority w:val="1"/>
    <w:qFormat/>
    <w:rsid w:val="00FB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FB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KAYA</dc:creator>
  <cp:keywords/>
  <dc:description/>
  <cp:lastModifiedBy>ARİF PAKSOY</cp:lastModifiedBy>
  <cp:revision>6</cp:revision>
  <cp:lastPrinted>2019-04-19T11:03:00Z</cp:lastPrinted>
  <dcterms:created xsi:type="dcterms:W3CDTF">2022-12-09T10:54:00Z</dcterms:created>
  <dcterms:modified xsi:type="dcterms:W3CDTF">2023-07-26T09:49:00Z</dcterms:modified>
</cp:coreProperties>
</file>